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9" w:rsidRDefault="001B0D39">
      <w:pPr>
        <w:rPr>
          <w:b/>
        </w:rPr>
      </w:pPr>
      <w:bookmarkStart w:id="0" w:name="_GoBack"/>
      <w:bookmarkEnd w:id="0"/>
      <w:r w:rsidRPr="00573BA6">
        <w:rPr>
          <w:b/>
        </w:rPr>
        <w:t>Výstava Koně v akci 2016</w:t>
      </w:r>
    </w:p>
    <w:p w:rsidR="00D36138" w:rsidRPr="00D36138" w:rsidRDefault="00D36138" w:rsidP="00D36138">
      <w:r>
        <w:t xml:space="preserve">přítomni </w:t>
      </w:r>
      <w:proofErr w:type="spellStart"/>
      <w:r>
        <w:t>K.Mandysová</w:t>
      </w:r>
      <w:proofErr w:type="spellEnd"/>
      <w:r>
        <w:t xml:space="preserve">, </w:t>
      </w:r>
      <w:proofErr w:type="spellStart"/>
      <w:r>
        <w:t>M.Skalický</w:t>
      </w:r>
      <w:proofErr w:type="spellEnd"/>
      <w:r>
        <w:t>, a účastníci schůze předsednictva ( viz níže)</w:t>
      </w:r>
    </w:p>
    <w:p w:rsidR="001B0D39" w:rsidRDefault="001B0D39" w:rsidP="001B0D39">
      <w:pPr>
        <w:pStyle w:val="Odstavecseseznamem"/>
        <w:numPr>
          <w:ilvl w:val="0"/>
          <w:numId w:val="1"/>
        </w:numPr>
      </w:pPr>
      <w:r>
        <w:t>požadavek od ČT na finále KMK ve všestrannosti</w:t>
      </w:r>
      <w:r w:rsidR="00573BA6">
        <w:t xml:space="preserve"> </w:t>
      </w:r>
      <w:r>
        <w:t xml:space="preserve"> ( 3 denní – </w:t>
      </w:r>
      <w:proofErr w:type="spellStart"/>
      <w:r>
        <w:t>pá,so,ne</w:t>
      </w:r>
      <w:proofErr w:type="spellEnd"/>
      <w:r>
        <w:t>)</w:t>
      </w:r>
    </w:p>
    <w:p w:rsidR="001B0D39" w:rsidRDefault="001B0D39" w:rsidP="001B0D39">
      <w:pPr>
        <w:pStyle w:val="Odstavecseseznamem"/>
        <w:numPr>
          <w:ilvl w:val="0"/>
          <w:numId w:val="1"/>
        </w:numPr>
      </w:pPr>
      <w:r>
        <w:t xml:space="preserve">šampionát ve všestrannosti </w:t>
      </w:r>
      <w:proofErr w:type="spellStart"/>
      <w:r>
        <w:t>Haflingů</w:t>
      </w:r>
      <w:proofErr w:type="spellEnd"/>
      <w:r>
        <w:t xml:space="preserve"> – i výstava</w:t>
      </w:r>
    </w:p>
    <w:p w:rsidR="001B0D39" w:rsidRDefault="001B0D39" w:rsidP="001B0D39">
      <w:pPr>
        <w:ind w:left="360"/>
      </w:pPr>
      <w:r>
        <w:t>akce bude dvoudenní, počet boxů pro chladnokrevníky zůstává stejný (60 boxů)</w:t>
      </w:r>
    </w:p>
    <w:p w:rsidR="001B0D39" w:rsidRDefault="001B0D39" w:rsidP="001B0D39">
      <w:pPr>
        <w:ind w:left="360"/>
      </w:pPr>
      <w:r>
        <w:t>Téma – Koně a akci a sport</w:t>
      </w:r>
    </w:p>
    <w:p w:rsidR="001B0D39" w:rsidRDefault="001B0D39" w:rsidP="001B0D39">
      <w:pPr>
        <w:pStyle w:val="Odstavecseseznamem"/>
        <w:numPr>
          <w:ilvl w:val="0"/>
          <w:numId w:val="1"/>
        </w:numPr>
      </w:pPr>
      <w:r>
        <w:t>pátek – zápřež chladnokrevníku do průvodu městem, odjezd průvodu v 15 h</w:t>
      </w:r>
    </w:p>
    <w:p w:rsidR="001B0D39" w:rsidRDefault="001B0D39" w:rsidP="001B0D39">
      <w:pPr>
        <w:pStyle w:val="Odstavecseseznamem"/>
        <w:numPr>
          <w:ilvl w:val="0"/>
          <w:numId w:val="1"/>
        </w:numPr>
      </w:pPr>
      <w:r>
        <w:t xml:space="preserve">sobota – </w:t>
      </w:r>
      <w:proofErr w:type="spellStart"/>
      <w:r>
        <w:t>paddock</w:t>
      </w:r>
      <w:proofErr w:type="spellEnd"/>
      <w:r>
        <w:t xml:space="preserve"> 9-12:30 Šampionát tříletých klisen – klisny s hříbaty</w:t>
      </w:r>
    </w:p>
    <w:p w:rsidR="001B0D39" w:rsidRDefault="001B0D39" w:rsidP="001B0D39">
      <w:pPr>
        <w:pStyle w:val="Odstavecseseznamem"/>
        <w:numPr>
          <w:ilvl w:val="0"/>
          <w:numId w:val="1"/>
        </w:numPr>
      </w:pPr>
      <w:r>
        <w:t xml:space="preserve">               orba, TT – od 16h</w:t>
      </w:r>
    </w:p>
    <w:p w:rsidR="001B0D39" w:rsidRDefault="001B0D39" w:rsidP="001B0D39">
      <w:pPr>
        <w:pStyle w:val="Odstavecseseznamem"/>
        <w:numPr>
          <w:ilvl w:val="0"/>
          <w:numId w:val="1"/>
        </w:numPr>
      </w:pPr>
      <w:r>
        <w:t>neděle – ovladatelnost 9-12 h + ve 12 průvod na závodišti, odpoledne možnost uspořádat MČR v jednospřeží formanských jízd</w:t>
      </w:r>
    </w:p>
    <w:p w:rsidR="001B0D39" w:rsidRDefault="00D45F51" w:rsidP="00D45F51">
      <w:pPr>
        <w:pStyle w:val="Odstavecseseznamem"/>
        <w:numPr>
          <w:ilvl w:val="0"/>
          <w:numId w:val="1"/>
        </w:numPr>
      </w:pPr>
      <w:r>
        <w:t>zajistit chladnokrevníka do soutěže mini maxi – stačí přeskočení překážky 50 cm</w:t>
      </w:r>
    </w:p>
    <w:p w:rsidR="00D45F51" w:rsidRDefault="00573BA6" w:rsidP="00D45F51">
      <w:pPr>
        <w:pStyle w:val="Odstavecseseznamem"/>
        <w:numPr>
          <w:ilvl w:val="0"/>
          <w:numId w:val="1"/>
        </w:numPr>
      </w:pPr>
      <w:r>
        <w:t>stan k prezentaci chladnokrevných koní bude opět k dispozici</w:t>
      </w:r>
    </w:p>
    <w:p w:rsidR="00573BA6" w:rsidRDefault="00573BA6" w:rsidP="00D45F51">
      <w:pPr>
        <w:pStyle w:val="Odstavecseseznamem"/>
        <w:numPr>
          <w:ilvl w:val="0"/>
          <w:numId w:val="1"/>
        </w:numPr>
      </w:pPr>
      <w:r>
        <w:t>na konci června závěrečná schůzka na konečnou verzi výstavy ( rozhodnout se do této doby jestli bude MČR formanských jízd jednospřeží ). Do 25.srpna zaslat všechny informace – počet koní, původy</w:t>
      </w:r>
    </w:p>
    <w:p w:rsidR="00573BA6" w:rsidRDefault="00573BA6" w:rsidP="00D45F51">
      <w:pPr>
        <w:pStyle w:val="Odstavecseseznamem"/>
        <w:numPr>
          <w:ilvl w:val="0"/>
          <w:numId w:val="1"/>
        </w:numPr>
      </w:pPr>
      <w:r>
        <w:t>vymyslet doprovodný program</w:t>
      </w:r>
    </w:p>
    <w:p w:rsidR="00573BA6" w:rsidRDefault="00573BA6" w:rsidP="00573BA6">
      <w:r>
        <w:t>Horník – sponzor Lesy ČR – ASCHK má dotaci k dispozici až nyní – nejsou doposud proplacené ceny atd. Zařídí do půlky března, aby Pardubice letos zažádaly o dotaci pro ceny do TT, Šampionát tříletých klisen a ovladatelnosti.</w:t>
      </w:r>
    </w:p>
    <w:p w:rsidR="00573BA6" w:rsidRPr="00573BA6" w:rsidRDefault="00573BA6" w:rsidP="00573BA6">
      <w:pPr>
        <w:rPr>
          <w:b/>
        </w:rPr>
      </w:pPr>
      <w:r w:rsidRPr="00573BA6">
        <w:rPr>
          <w:b/>
        </w:rPr>
        <w:t>Schůze předsednictvo</w:t>
      </w:r>
    </w:p>
    <w:p w:rsidR="00573BA6" w:rsidRDefault="00F3253B" w:rsidP="00573BA6">
      <w:r>
        <w:t>přítomní</w:t>
      </w:r>
      <w:r w:rsidR="00573BA6">
        <w:t xml:space="preserve"> –Novotný, Horník, Voráčková, </w:t>
      </w:r>
      <w:proofErr w:type="spellStart"/>
      <w:r w:rsidR="00573BA6">
        <w:t>Olbertová</w:t>
      </w:r>
      <w:proofErr w:type="spellEnd"/>
    </w:p>
    <w:p w:rsidR="00573BA6" w:rsidRDefault="00573BA6" w:rsidP="00573BA6">
      <w:r>
        <w:t>omluveni – Janda, Kosová</w:t>
      </w:r>
    </w:p>
    <w:p w:rsidR="00573BA6" w:rsidRDefault="00573BA6" w:rsidP="00573BA6">
      <w:r w:rsidRPr="00F3253B">
        <w:rPr>
          <w:u w:val="single"/>
        </w:rPr>
        <w:t>Logo svazu</w:t>
      </w:r>
      <w:r>
        <w:t xml:space="preserve"> – návrhy vyvěšeny na webu – konečná verze se schválí na VH – 20.3.2016</w:t>
      </w:r>
    </w:p>
    <w:p w:rsidR="00573BA6" w:rsidRDefault="00573BA6" w:rsidP="00573BA6">
      <w:r w:rsidRPr="00F3253B">
        <w:rPr>
          <w:u w:val="single"/>
        </w:rPr>
        <w:t xml:space="preserve">Změna stanov a odsouhlasení změny sídla svazu </w:t>
      </w:r>
      <w:r>
        <w:t xml:space="preserve">– stanovy budou vyvěšeny na webu – na VH se </w:t>
      </w:r>
      <w:r w:rsidR="00F3253B">
        <w:t xml:space="preserve">        </w:t>
      </w:r>
      <w:r>
        <w:t>schválí , popř.</w:t>
      </w:r>
      <w:r w:rsidR="00F3253B">
        <w:t xml:space="preserve"> </w:t>
      </w:r>
      <w:r>
        <w:t>budou se řešit připomínky.</w:t>
      </w:r>
      <w:r w:rsidR="00F3253B">
        <w:t xml:space="preserve"> Sválí se i řády PK SN a N</w:t>
      </w:r>
    </w:p>
    <w:p w:rsidR="00F3253B" w:rsidRDefault="00F3253B" w:rsidP="00573BA6">
      <w:r w:rsidRPr="00F3253B">
        <w:rPr>
          <w:u w:val="single"/>
        </w:rPr>
        <w:t>Změna názvu svazu</w:t>
      </w:r>
      <w:r>
        <w:t xml:space="preserve"> – na SCHCHK – odsouhlasí se na VH (našimi členy jsou i majitelé koní, jejichž PK v ČR vedeny nejsou )</w:t>
      </w:r>
    </w:p>
    <w:p w:rsidR="00F3253B" w:rsidRDefault="00F3253B" w:rsidP="00573BA6">
      <w:r w:rsidRPr="00F3253B">
        <w:rPr>
          <w:u w:val="single"/>
        </w:rPr>
        <w:t xml:space="preserve">Účetnictví </w:t>
      </w:r>
      <w:r>
        <w:t>– moc položek – stáhnut účetní program. Pokud nebude stačit na účetnictví svazu, bude program zakoupen – proúčtováno  ročně cca 500.000 Kč.</w:t>
      </w:r>
    </w:p>
    <w:p w:rsidR="00F3253B" w:rsidRDefault="00F3253B" w:rsidP="00573BA6">
      <w:r w:rsidRPr="00F3253B">
        <w:rPr>
          <w:u w:val="single"/>
        </w:rPr>
        <w:t xml:space="preserve">Evidovat výsledky ze všech soutěží, </w:t>
      </w:r>
      <w:r>
        <w:t xml:space="preserve">výstav </w:t>
      </w:r>
      <w:proofErr w:type="spellStart"/>
      <w:r>
        <w:t>atd</w:t>
      </w:r>
      <w:proofErr w:type="spellEnd"/>
      <w:r>
        <w:t xml:space="preserve"> – koně s čísly, plemeno, fotky – výsledky s podpisy komisařů i pořadatelů</w:t>
      </w:r>
    </w:p>
    <w:p w:rsidR="00F3253B" w:rsidRDefault="00F3253B" w:rsidP="00573BA6">
      <w:r w:rsidRPr="00D36138">
        <w:rPr>
          <w:u w:val="single"/>
        </w:rPr>
        <w:t>Těžký tah</w:t>
      </w:r>
      <w:r>
        <w:t xml:space="preserve"> – rozdíly v soutěži – někde se jezdí „co kůň urve“, někde do 5ti vah, a konec</w:t>
      </w:r>
    </w:p>
    <w:p w:rsidR="00D36138" w:rsidRDefault="00D36138" w:rsidP="00D36138">
      <w:pPr>
        <w:pStyle w:val="Odstavecseseznamem"/>
        <w:numPr>
          <w:ilvl w:val="0"/>
          <w:numId w:val="1"/>
        </w:numPr>
      </w:pPr>
      <w:r>
        <w:t xml:space="preserve">pouze do </w:t>
      </w:r>
      <w:r w:rsidR="007A0572">
        <w:t>r</w:t>
      </w:r>
      <w:r>
        <w:t>elativního tahu se momentálně kvalifikovat nedá – kvalifikuje se dvojice do absolutního TT a relativní tah absolvují tyto koně</w:t>
      </w:r>
    </w:p>
    <w:p w:rsidR="00D36138" w:rsidRDefault="00D36138" w:rsidP="00D36138">
      <w:pPr>
        <w:pStyle w:val="Odstavecseseznamem"/>
        <w:numPr>
          <w:ilvl w:val="0"/>
          <w:numId w:val="1"/>
        </w:numPr>
      </w:pPr>
      <w:r>
        <w:lastRenderedPageBreak/>
        <w:t xml:space="preserve">návrh na zrušení hlavního rozhodčího – rozhodčí ne vždy rozhodují regulérně – dlouhodobý problém – návrh na zajištění osoby, která bude občas rozhodčí kontrolovat – při zjištění nedostatků rozhodčí odvolat z jeho funkce </w:t>
      </w:r>
    </w:p>
    <w:p w:rsidR="00D36138" w:rsidRPr="00D36138" w:rsidRDefault="00D36138" w:rsidP="00D36138">
      <w:pPr>
        <w:ind w:left="360"/>
        <w:rPr>
          <w:u w:val="single"/>
        </w:rPr>
      </w:pPr>
      <w:r w:rsidRPr="00D36138">
        <w:rPr>
          <w:u w:val="single"/>
        </w:rPr>
        <w:t>Fotky plemenných hřebců</w:t>
      </w:r>
    </w:p>
    <w:p w:rsidR="00D36138" w:rsidRDefault="00D36138" w:rsidP="00D36138">
      <w:pPr>
        <w:pStyle w:val="Odstavecseseznamem"/>
        <w:numPr>
          <w:ilvl w:val="0"/>
          <w:numId w:val="1"/>
        </w:numPr>
      </w:pPr>
      <w:r>
        <w:t>tento rok se budeme snažit zajistit fotky všech hřebců v zootechnickém postoji a vydat katalog hřebců</w:t>
      </w:r>
    </w:p>
    <w:p w:rsidR="00D36138" w:rsidRDefault="00D36138" w:rsidP="00D36138">
      <w:pPr>
        <w:pStyle w:val="Odstavecseseznamem"/>
      </w:pPr>
    </w:p>
    <w:p w:rsidR="00D36138" w:rsidRDefault="00D36138" w:rsidP="00D36138">
      <w:pPr>
        <w:pStyle w:val="Odstavecseseznamem"/>
      </w:pPr>
    </w:p>
    <w:p w:rsidR="00D36138" w:rsidRDefault="00D36138" w:rsidP="00D36138">
      <w:pPr>
        <w:pStyle w:val="Odstavecseseznamem"/>
      </w:pPr>
      <w:r>
        <w:t xml:space="preserve">                                                                                                                           Zapsala </w:t>
      </w:r>
      <w:proofErr w:type="spellStart"/>
      <w:r>
        <w:t>M.Olbertová</w:t>
      </w:r>
      <w:proofErr w:type="spellEnd"/>
    </w:p>
    <w:p w:rsidR="00D36138" w:rsidRDefault="00D36138" w:rsidP="00D36138"/>
    <w:p w:rsidR="00573BA6" w:rsidRDefault="00573BA6" w:rsidP="00573BA6">
      <w:pPr>
        <w:pStyle w:val="Odstavecseseznamem"/>
      </w:pPr>
    </w:p>
    <w:sectPr w:rsidR="0057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8CA"/>
    <w:multiLevelType w:val="hybridMultilevel"/>
    <w:tmpl w:val="45C89D62"/>
    <w:lvl w:ilvl="0" w:tplc="0BB44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39"/>
    <w:rsid w:val="001B0D39"/>
    <w:rsid w:val="002B7D4E"/>
    <w:rsid w:val="00573BA6"/>
    <w:rsid w:val="007A0572"/>
    <w:rsid w:val="0090715A"/>
    <w:rsid w:val="009D32E9"/>
    <w:rsid w:val="00D36138"/>
    <w:rsid w:val="00D45F51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2016-03-24T16:28:00Z</dcterms:created>
  <dcterms:modified xsi:type="dcterms:W3CDTF">2016-03-24T16:28:00Z</dcterms:modified>
</cp:coreProperties>
</file>